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C5E2" w14:textId="77777777" w:rsidR="0009696D" w:rsidRDefault="000969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0917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694"/>
        <w:gridCol w:w="232"/>
        <w:gridCol w:w="92"/>
        <w:gridCol w:w="537"/>
        <w:gridCol w:w="335"/>
        <w:gridCol w:w="7"/>
        <w:gridCol w:w="267"/>
        <w:gridCol w:w="1478"/>
        <w:gridCol w:w="532"/>
        <w:gridCol w:w="684"/>
        <w:gridCol w:w="56"/>
        <w:gridCol w:w="67"/>
        <w:gridCol w:w="30"/>
        <w:gridCol w:w="200"/>
        <w:gridCol w:w="691"/>
        <w:gridCol w:w="1371"/>
        <w:gridCol w:w="196"/>
        <w:gridCol w:w="402"/>
        <w:gridCol w:w="2904"/>
        <w:gridCol w:w="142"/>
      </w:tblGrid>
      <w:tr w:rsidR="0009696D" w14:paraId="7D9F7D51" w14:textId="77777777">
        <w:tc>
          <w:tcPr>
            <w:tcW w:w="3642" w:type="dxa"/>
            <w:gridSpan w:val="8"/>
          </w:tcPr>
          <w:p w14:paraId="4E545993" w14:textId="77777777" w:rsidR="0009696D" w:rsidRDefault="00027288">
            <w:pPr>
              <w:spacing w:after="10"/>
              <w:ind w:left="23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     </w:t>
            </w:r>
          </w:p>
        </w:tc>
        <w:tc>
          <w:tcPr>
            <w:tcW w:w="3631" w:type="dxa"/>
            <w:gridSpan w:val="8"/>
          </w:tcPr>
          <w:p w14:paraId="14FD3A84" w14:textId="77777777" w:rsidR="0009696D" w:rsidRDefault="00027288">
            <w:pPr>
              <w:spacing w:after="10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     </w:t>
            </w:r>
          </w:p>
        </w:tc>
        <w:tc>
          <w:tcPr>
            <w:tcW w:w="3644" w:type="dxa"/>
            <w:gridSpan w:val="4"/>
          </w:tcPr>
          <w:p w14:paraId="51BA92D3" w14:textId="77777777" w:rsidR="0009696D" w:rsidRDefault="00027288">
            <w:pPr>
              <w:spacing w:after="10"/>
              <w:jc w:val="right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     </w:t>
            </w:r>
          </w:p>
        </w:tc>
      </w:tr>
      <w:tr w:rsidR="0009696D" w14:paraId="54707D6C" w14:textId="77777777">
        <w:tc>
          <w:tcPr>
            <w:tcW w:w="10917" w:type="dxa"/>
            <w:gridSpan w:val="20"/>
          </w:tcPr>
          <w:p w14:paraId="6A97965E" w14:textId="77777777" w:rsidR="0009696D" w:rsidRDefault="0002728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 9</w:t>
            </w:r>
          </w:p>
        </w:tc>
      </w:tr>
      <w:tr w:rsidR="0009696D" w14:paraId="17EF1323" w14:textId="77777777">
        <w:tc>
          <w:tcPr>
            <w:tcW w:w="10917" w:type="dxa"/>
            <w:gridSpan w:val="20"/>
          </w:tcPr>
          <w:p w14:paraId="7A8879F0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CERTIFICATE OF SUBSTANTIAL PERFORMANCE OF THE </w:t>
            </w:r>
            <w:r>
              <w:rPr>
                <w:b/>
                <w:color w:val="000000"/>
                <w:sz w:val="28"/>
                <w:szCs w:val="28"/>
              </w:rPr>
              <w:br/>
              <w:t>CONTRACT UNDER SECTION 32 OF THE ACT</w:t>
            </w:r>
          </w:p>
          <w:p w14:paraId="60BAE6FE" w14:textId="77777777" w:rsidR="0009696D" w:rsidRDefault="00027288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Construction Act</w:t>
            </w:r>
          </w:p>
          <w:p w14:paraId="7D3C9362" w14:textId="77777777" w:rsidR="0009696D" w:rsidRDefault="0009696D">
            <w:pPr>
              <w:jc w:val="center"/>
            </w:pPr>
          </w:p>
        </w:tc>
      </w:tr>
      <w:tr w:rsidR="0009696D" w14:paraId="46651778" w14:textId="77777777">
        <w:tc>
          <w:tcPr>
            <w:tcW w:w="10775" w:type="dxa"/>
            <w:gridSpan w:val="19"/>
            <w:tcBorders>
              <w:bottom w:val="dotted" w:sz="4" w:space="0" w:color="000000"/>
            </w:tcBorders>
          </w:tcPr>
          <w:p w14:paraId="49BDD4FF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City of Kitchener</w:t>
            </w:r>
          </w:p>
        </w:tc>
        <w:tc>
          <w:tcPr>
            <w:tcW w:w="142" w:type="dxa"/>
          </w:tcPr>
          <w:p w14:paraId="12A105B8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,</w:t>
            </w:r>
          </w:p>
        </w:tc>
      </w:tr>
      <w:tr w:rsidR="0009696D" w14:paraId="478D609B" w14:textId="77777777" w:rsidTr="005E7F24">
        <w:trPr>
          <w:trHeight w:val="332"/>
        </w:trPr>
        <w:tc>
          <w:tcPr>
            <w:tcW w:w="10775" w:type="dxa"/>
            <w:gridSpan w:val="19"/>
            <w:tcBorders>
              <w:top w:val="dotted" w:sz="4" w:space="0" w:color="000000"/>
            </w:tcBorders>
          </w:tcPr>
          <w:p w14:paraId="2F423634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(County/District/Regional Municipality/Town/City in which premises are situated)</w:t>
            </w:r>
          </w:p>
        </w:tc>
        <w:tc>
          <w:tcPr>
            <w:tcW w:w="142" w:type="dxa"/>
          </w:tcPr>
          <w:p w14:paraId="1A263A0A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9696D" w14:paraId="1A686F91" w14:textId="77777777" w:rsidTr="005E7F24">
        <w:trPr>
          <w:trHeight w:val="270"/>
        </w:trPr>
        <w:tc>
          <w:tcPr>
            <w:tcW w:w="10775" w:type="dxa"/>
            <w:gridSpan w:val="19"/>
            <w:tcBorders>
              <w:bottom w:val="dotted" w:sz="4" w:space="0" w:color="000000"/>
            </w:tcBorders>
          </w:tcPr>
          <w:p w14:paraId="15C00562" w14:textId="7DED1641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     </w:t>
            </w:r>
            <w:r w:rsidR="005E7F24">
              <w:rPr>
                <w:color w:val="202124"/>
                <w:sz w:val="21"/>
                <w:szCs w:val="21"/>
                <w:shd w:val="clear" w:color="auto" w:fill="FFFFFF"/>
              </w:rPr>
              <w:t xml:space="preserve">664 </w:t>
            </w:r>
            <w:proofErr w:type="spellStart"/>
            <w:r w:rsidR="005E7F24">
              <w:rPr>
                <w:color w:val="202124"/>
                <w:sz w:val="21"/>
                <w:szCs w:val="21"/>
                <w:shd w:val="clear" w:color="auto" w:fill="FFFFFF"/>
              </w:rPr>
              <w:t>Erinbrook</w:t>
            </w:r>
            <w:proofErr w:type="spellEnd"/>
            <w:r w:rsidR="005E7F24">
              <w:rPr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="00223C69">
              <w:rPr>
                <w:color w:val="202124"/>
                <w:sz w:val="21"/>
                <w:szCs w:val="21"/>
                <w:shd w:val="clear" w:color="auto" w:fill="FFFFFF"/>
              </w:rPr>
              <w:t>Drive</w:t>
            </w:r>
          </w:p>
        </w:tc>
        <w:tc>
          <w:tcPr>
            <w:tcW w:w="142" w:type="dxa"/>
          </w:tcPr>
          <w:p w14:paraId="029B49BC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,</w:t>
            </w:r>
          </w:p>
        </w:tc>
      </w:tr>
      <w:tr w:rsidR="0009696D" w14:paraId="1E8378F7" w14:textId="77777777">
        <w:tc>
          <w:tcPr>
            <w:tcW w:w="10775" w:type="dxa"/>
            <w:gridSpan w:val="19"/>
            <w:tcBorders>
              <w:top w:val="dotted" w:sz="4" w:space="0" w:color="000000"/>
            </w:tcBorders>
          </w:tcPr>
          <w:p w14:paraId="338CBEFB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</w:t>
            </w:r>
            <w:proofErr w:type="gramStart"/>
            <w:r>
              <w:rPr>
                <w:color w:val="000000"/>
                <w:sz w:val="17"/>
                <w:szCs w:val="17"/>
              </w:rPr>
              <w:t>street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address and city, town, etc., or, if there is no street address, the location of the premises)</w:t>
            </w:r>
          </w:p>
        </w:tc>
        <w:tc>
          <w:tcPr>
            <w:tcW w:w="142" w:type="dxa"/>
          </w:tcPr>
          <w:p w14:paraId="39878198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9696D" w14:paraId="6CA07915" w14:textId="77777777">
        <w:tc>
          <w:tcPr>
            <w:tcW w:w="10917" w:type="dxa"/>
            <w:gridSpan w:val="20"/>
          </w:tcPr>
          <w:p w14:paraId="34C45FEB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This is to certify that the contract for the following improvement:</w:t>
            </w:r>
          </w:p>
        </w:tc>
      </w:tr>
      <w:tr w:rsidR="0009696D" w14:paraId="600D0CDA" w14:textId="77777777">
        <w:tc>
          <w:tcPr>
            <w:tcW w:w="10917" w:type="dxa"/>
            <w:gridSpan w:val="20"/>
            <w:tcBorders>
              <w:bottom w:val="dotted" w:sz="4" w:space="0" w:color="000000"/>
            </w:tcBorders>
          </w:tcPr>
          <w:p w14:paraId="63521C1A" w14:textId="22998CDA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     </w:t>
            </w:r>
            <w:r w:rsidR="005E7F24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Glencairn Roof Ph2, R-A, R-B</w:t>
            </w:r>
          </w:p>
        </w:tc>
      </w:tr>
      <w:tr w:rsidR="0009696D" w14:paraId="3D5E7D35" w14:textId="77777777">
        <w:tc>
          <w:tcPr>
            <w:tcW w:w="10917" w:type="dxa"/>
            <w:gridSpan w:val="20"/>
            <w:tcBorders>
              <w:top w:val="dotted" w:sz="4" w:space="0" w:color="000000"/>
            </w:tcBorders>
          </w:tcPr>
          <w:p w14:paraId="6FB2E740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</w:t>
            </w:r>
            <w:proofErr w:type="gramStart"/>
            <w:r>
              <w:rPr>
                <w:color w:val="000000"/>
                <w:sz w:val="17"/>
                <w:szCs w:val="17"/>
              </w:rPr>
              <w:t>short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description of the improvement)</w:t>
            </w:r>
          </w:p>
        </w:tc>
      </w:tr>
      <w:tr w:rsidR="0009696D" w14:paraId="5CCAE7C6" w14:textId="77777777">
        <w:tc>
          <w:tcPr>
            <w:tcW w:w="4914" w:type="dxa"/>
            <w:gridSpan w:val="11"/>
          </w:tcPr>
          <w:p w14:paraId="6CF636F0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the above premises was substantially performed on</w:t>
            </w:r>
          </w:p>
        </w:tc>
        <w:tc>
          <w:tcPr>
            <w:tcW w:w="2957" w:type="dxa"/>
            <w:gridSpan w:val="7"/>
            <w:tcBorders>
              <w:bottom w:val="dotted" w:sz="4" w:space="0" w:color="000000"/>
            </w:tcBorders>
          </w:tcPr>
          <w:p w14:paraId="3CA6897A" w14:textId="70E7C7F6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     </w:t>
            </w:r>
            <w:r w:rsidR="00A93D49">
              <w:rPr>
                <w:b/>
                <w:color w:val="0000FF"/>
                <w:sz w:val="20"/>
                <w:szCs w:val="20"/>
              </w:rPr>
              <w:t>November 28, 2022</w:t>
            </w:r>
          </w:p>
        </w:tc>
        <w:tc>
          <w:tcPr>
            <w:tcW w:w="3046" w:type="dxa"/>
            <w:gridSpan w:val="2"/>
          </w:tcPr>
          <w:p w14:paraId="5BF4E390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09696D" w14:paraId="4C898674" w14:textId="77777777">
        <w:tc>
          <w:tcPr>
            <w:tcW w:w="4914" w:type="dxa"/>
            <w:gridSpan w:val="11"/>
          </w:tcPr>
          <w:p w14:paraId="6F2A7650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57" w:type="dxa"/>
            <w:gridSpan w:val="7"/>
          </w:tcPr>
          <w:p w14:paraId="4B09BDAB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</w:t>
            </w:r>
            <w:proofErr w:type="gramStart"/>
            <w:r>
              <w:rPr>
                <w:color w:val="000000"/>
                <w:sz w:val="17"/>
                <w:szCs w:val="17"/>
              </w:rPr>
              <w:t>date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substantially performed)</w:t>
            </w:r>
          </w:p>
        </w:tc>
        <w:tc>
          <w:tcPr>
            <w:tcW w:w="3046" w:type="dxa"/>
            <w:gridSpan w:val="2"/>
          </w:tcPr>
          <w:p w14:paraId="4FBE2475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9696D" w14:paraId="334034E0" w14:textId="77777777">
        <w:tc>
          <w:tcPr>
            <w:tcW w:w="2164" w:type="dxa"/>
            <w:gridSpan w:val="7"/>
          </w:tcPr>
          <w:p w14:paraId="52F7E3D6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 certificate signed:</w:t>
            </w:r>
          </w:p>
        </w:tc>
        <w:tc>
          <w:tcPr>
            <w:tcW w:w="2817" w:type="dxa"/>
            <w:gridSpan w:val="5"/>
            <w:tcBorders>
              <w:bottom w:val="dotted" w:sz="4" w:space="0" w:color="000000"/>
            </w:tcBorders>
          </w:tcPr>
          <w:p w14:paraId="0AEC5E77" w14:textId="67945FD3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     </w:t>
            </w:r>
            <w:r w:rsidR="00A93D49">
              <w:rPr>
                <w:b/>
                <w:color w:val="0000FF"/>
                <w:sz w:val="20"/>
                <w:szCs w:val="20"/>
              </w:rPr>
              <w:t>December 12, 2022</w:t>
            </w:r>
          </w:p>
        </w:tc>
        <w:tc>
          <w:tcPr>
            <w:tcW w:w="5936" w:type="dxa"/>
            <w:gridSpan w:val="8"/>
          </w:tcPr>
          <w:p w14:paraId="28F0A6EA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</w:p>
        </w:tc>
      </w:tr>
      <w:tr w:rsidR="0009696D" w14:paraId="4EF5704D" w14:textId="77777777">
        <w:trPr>
          <w:trHeight w:val="475"/>
        </w:trPr>
        <w:tc>
          <w:tcPr>
            <w:tcW w:w="5011" w:type="dxa"/>
            <w:gridSpan w:val="13"/>
            <w:tcBorders>
              <w:bottom w:val="single" w:sz="4" w:space="0" w:color="000000"/>
            </w:tcBorders>
          </w:tcPr>
          <w:p w14:paraId="4139555C" w14:textId="5F8E08BF" w:rsidR="0009696D" w:rsidRPr="00A93D49" w:rsidRDefault="00A93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rPr>
                <w:rFonts w:ascii="Lucida Handwriting" w:hAnsi="Lucida Handwriting"/>
                <w:color w:val="000000"/>
                <w:sz w:val="20"/>
                <w:szCs w:val="20"/>
              </w:rPr>
            </w:pP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>G. McMullan</w:t>
            </w:r>
          </w:p>
        </w:tc>
        <w:tc>
          <w:tcPr>
            <w:tcW w:w="891" w:type="dxa"/>
            <w:gridSpan w:val="2"/>
          </w:tcPr>
          <w:p w14:paraId="4F8C780C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5015" w:type="dxa"/>
            <w:gridSpan w:val="5"/>
            <w:tcBorders>
              <w:bottom w:val="single" w:sz="4" w:space="0" w:color="000000"/>
            </w:tcBorders>
          </w:tcPr>
          <w:p w14:paraId="5AE64517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rPr>
                <w:color w:val="000000"/>
                <w:sz w:val="20"/>
                <w:szCs w:val="20"/>
              </w:rPr>
            </w:pPr>
          </w:p>
        </w:tc>
      </w:tr>
      <w:tr w:rsidR="0009696D" w14:paraId="589B099C" w14:textId="77777777">
        <w:tc>
          <w:tcPr>
            <w:tcW w:w="5011" w:type="dxa"/>
            <w:gridSpan w:val="13"/>
            <w:tcBorders>
              <w:top w:val="single" w:sz="4" w:space="0" w:color="000000"/>
            </w:tcBorders>
          </w:tcPr>
          <w:p w14:paraId="38E217DC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</w:t>
            </w:r>
            <w:proofErr w:type="gramStart"/>
            <w:r>
              <w:rPr>
                <w:color w:val="000000"/>
                <w:sz w:val="17"/>
                <w:szCs w:val="17"/>
              </w:rPr>
              <w:t>payment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certifier where there is one)</w:t>
            </w:r>
          </w:p>
        </w:tc>
        <w:tc>
          <w:tcPr>
            <w:tcW w:w="891" w:type="dxa"/>
            <w:gridSpan w:val="2"/>
          </w:tcPr>
          <w:p w14:paraId="54BA1D40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15" w:type="dxa"/>
            <w:gridSpan w:val="5"/>
            <w:tcBorders>
              <w:top w:val="dotted" w:sz="4" w:space="0" w:color="000000"/>
            </w:tcBorders>
          </w:tcPr>
          <w:p w14:paraId="03010149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</w:t>
            </w:r>
            <w:proofErr w:type="gramStart"/>
            <w:r>
              <w:rPr>
                <w:color w:val="000000"/>
                <w:sz w:val="17"/>
                <w:szCs w:val="17"/>
              </w:rPr>
              <w:t>owner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and contractor, where there is no payment certifier)</w:t>
            </w:r>
          </w:p>
        </w:tc>
      </w:tr>
      <w:tr w:rsidR="0009696D" w14:paraId="145873C1" w14:textId="77777777">
        <w:tc>
          <w:tcPr>
            <w:tcW w:w="1555" w:type="dxa"/>
            <w:gridSpan w:val="4"/>
          </w:tcPr>
          <w:p w14:paraId="4ECC9970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 of owner:</w:t>
            </w:r>
          </w:p>
        </w:tc>
        <w:tc>
          <w:tcPr>
            <w:tcW w:w="3303" w:type="dxa"/>
            <w:gridSpan w:val="6"/>
            <w:tcBorders>
              <w:bottom w:val="dotted" w:sz="4" w:space="0" w:color="000000"/>
            </w:tcBorders>
          </w:tcPr>
          <w:p w14:paraId="1A274085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Waterloo Region District School Board</w:t>
            </w:r>
          </w:p>
        </w:tc>
        <w:tc>
          <w:tcPr>
            <w:tcW w:w="6059" w:type="dxa"/>
            <w:gridSpan w:val="10"/>
          </w:tcPr>
          <w:p w14:paraId="6EE2F831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rPr>
                <w:color w:val="000000"/>
                <w:sz w:val="20"/>
                <w:szCs w:val="20"/>
              </w:rPr>
            </w:pPr>
          </w:p>
        </w:tc>
      </w:tr>
      <w:tr w:rsidR="0009696D" w14:paraId="436947A6" w14:textId="77777777">
        <w:tc>
          <w:tcPr>
            <w:tcW w:w="1897" w:type="dxa"/>
            <w:gridSpan w:val="6"/>
          </w:tcPr>
          <w:p w14:paraId="205D61A5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Address for service:</w:t>
            </w:r>
          </w:p>
        </w:tc>
        <w:tc>
          <w:tcPr>
            <w:tcW w:w="9020" w:type="dxa"/>
            <w:gridSpan w:val="14"/>
            <w:tcBorders>
              <w:bottom w:val="dotted" w:sz="4" w:space="0" w:color="000000"/>
            </w:tcBorders>
          </w:tcPr>
          <w:p w14:paraId="3977C910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51 </w:t>
            </w:r>
            <w:proofErr w:type="spellStart"/>
            <w:r>
              <w:rPr>
                <w:b/>
                <w:color w:val="0000FF"/>
                <w:sz w:val="20"/>
                <w:szCs w:val="20"/>
              </w:rPr>
              <w:t>Ardelt</w:t>
            </w:r>
            <w:proofErr w:type="spellEnd"/>
            <w:r>
              <w:rPr>
                <w:b/>
                <w:color w:val="0000FF"/>
                <w:sz w:val="20"/>
                <w:szCs w:val="20"/>
              </w:rPr>
              <w:t xml:space="preserve"> Ave, Kitchener, ON N2C 2E1</w:t>
            </w:r>
          </w:p>
        </w:tc>
      </w:tr>
      <w:tr w:rsidR="0009696D" w14:paraId="1D6632CD" w14:textId="77777777">
        <w:tc>
          <w:tcPr>
            <w:tcW w:w="1890" w:type="dxa"/>
            <w:gridSpan w:val="5"/>
          </w:tcPr>
          <w:p w14:paraId="38EE872B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 of contractor:</w:t>
            </w:r>
          </w:p>
        </w:tc>
        <w:tc>
          <w:tcPr>
            <w:tcW w:w="3321" w:type="dxa"/>
            <w:gridSpan w:val="9"/>
            <w:tcBorders>
              <w:bottom w:val="dotted" w:sz="4" w:space="0" w:color="000000"/>
            </w:tcBorders>
          </w:tcPr>
          <w:p w14:paraId="31C44A9F" w14:textId="7C98DC28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     </w:t>
            </w:r>
            <w:r w:rsidR="005E7F24">
              <w:rPr>
                <w:b/>
                <w:color w:val="0000FF"/>
                <w:sz w:val="20"/>
                <w:szCs w:val="20"/>
              </w:rPr>
              <w:t>Spinton Roofing</w:t>
            </w:r>
          </w:p>
        </w:tc>
        <w:tc>
          <w:tcPr>
            <w:tcW w:w="5706" w:type="dxa"/>
            <w:gridSpan w:val="6"/>
          </w:tcPr>
          <w:p w14:paraId="526F92F9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</w:p>
        </w:tc>
      </w:tr>
      <w:tr w:rsidR="0009696D" w14:paraId="2AB55D1B" w14:textId="77777777">
        <w:tc>
          <w:tcPr>
            <w:tcW w:w="1897" w:type="dxa"/>
            <w:gridSpan w:val="6"/>
          </w:tcPr>
          <w:p w14:paraId="74B79BDD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Address for service:</w:t>
            </w:r>
          </w:p>
        </w:tc>
        <w:tc>
          <w:tcPr>
            <w:tcW w:w="9020" w:type="dxa"/>
            <w:gridSpan w:val="14"/>
            <w:tcBorders>
              <w:bottom w:val="dotted" w:sz="4" w:space="0" w:color="000000"/>
            </w:tcBorders>
          </w:tcPr>
          <w:p w14:paraId="42E372BC" w14:textId="3C0AD889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     </w:t>
            </w:r>
            <w:r w:rsidR="005E7F24">
              <w:rPr>
                <w:b/>
                <w:color w:val="0000FF"/>
                <w:sz w:val="20"/>
                <w:szCs w:val="20"/>
              </w:rPr>
              <w:t>1384 Rymal Rd E, Hamilton, ON L8W 3N1</w:t>
            </w:r>
          </w:p>
        </w:tc>
      </w:tr>
      <w:tr w:rsidR="0009696D" w14:paraId="48DD408C" w14:textId="77777777">
        <w:tc>
          <w:tcPr>
            <w:tcW w:w="4174" w:type="dxa"/>
            <w:gridSpan w:val="9"/>
          </w:tcPr>
          <w:p w14:paraId="0AC1A13D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 of payment certifier (where applicable):</w:t>
            </w:r>
          </w:p>
        </w:tc>
        <w:tc>
          <w:tcPr>
            <w:tcW w:w="3295" w:type="dxa"/>
            <w:gridSpan w:val="8"/>
            <w:tcBorders>
              <w:bottom w:val="dotted" w:sz="4" w:space="0" w:color="000000"/>
            </w:tcBorders>
          </w:tcPr>
          <w:p w14:paraId="41535F20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Tremco</w:t>
            </w:r>
          </w:p>
        </w:tc>
        <w:tc>
          <w:tcPr>
            <w:tcW w:w="3448" w:type="dxa"/>
            <w:gridSpan w:val="3"/>
          </w:tcPr>
          <w:p w14:paraId="367530C8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</w:p>
        </w:tc>
      </w:tr>
      <w:tr w:rsidR="0009696D" w14:paraId="0B5F9AE3" w14:textId="77777777">
        <w:tc>
          <w:tcPr>
            <w:tcW w:w="926" w:type="dxa"/>
            <w:gridSpan w:val="2"/>
          </w:tcPr>
          <w:p w14:paraId="6B02172B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9991" w:type="dxa"/>
            <w:gridSpan w:val="18"/>
            <w:tcBorders>
              <w:bottom w:val="dotted" w:sz="4" w:space="0" w:color="000000"/>
            </w:tcBorders>
          </w:tcPr>
          <w:p w14:paraId="4A3FC46E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80 Rankin St, Unit 2, Waterloo ON, N2V 1V9</w:t>
            </w:r>
          </w:p>
        </w:tc>
      </w:tr>
      <w:tr w:rsidR="0009696D" w14:paraId="543D66E7" w14:textId="77777777">
        <w:trPr>
          <w:cantSplit/>
        </w:trPr>
        <w:tc>
          <w:tcPr>
            <w:tcW w:w="10917" w:type="dxa"/>
            <w:gridSpan w:val="20"/>
          </w:tcPr>
          <w:p w14:paraId="6DC5B1A8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(Use A or B, whichever is appropriate)</w:t>
            </w:r>
          </w:p>
        </w:tc>
      </w:tr>
      <w:tr w:rsidR="0009696D" w14:paraId="7D6680AE" w14:textId="77777777">
        <w:trPr>
          <w:cantSplit/>
        </w:trPr>
        <w:tc>
          <w:tcPr>
            <w:tcW w:w="694" w:type="dxa"/>
          </w:tcPr>
          <w:p w14:paraId="52A182E9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☒</w:t>
            </w:r>
          </w:p>
        </w:tc>
        <w:tc>
          <w:tcPr>
            <w:tcW w:w="324" w:type="dxa"/>
            <w:gridSpan w:val="2"/>
          </w:tcPr>
          <w:p w14:paraId="1927FA11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</w:p>
        </w:tc>
        <w:tc>
          <w:tcPr>
            <w:tcW w:w="9899" w:type="dxa"/>
            <w:gridSpan w:val="17"/>
          </w:tcPr>
          <w:p w14:paraId="2DB1145A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Identification of premises for preservation of liens:</w:t>
            </w:r>
          </w:p>
        </w:tc>
      </w:tr>
      <w:tr w:rsidR="0009696D" w14:paraId="3669C322" w14:textId="77777777">
        <w:trPr>
          <w:cantSplit/>
        </w:trPr>
        <w:tc>
          <w:tcPr>
            <w:tcW w:w="694" w:type="dxa"/>
          </w:tcPr>
          <w:p w14:paraId="6063980F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gridSpan w:val="2"/>
          </w:tcPr>
          <w:p w14:paraId="67CD533C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0"/>
                <w:szCs w:val="20"/>
              </w:rPr>
            </w:pPr>
          </w:p>
        </w:tc>
        <w:tc>
          <w:tcPr>
            <w:tcW w:w="9899" w:type="dxa"/>
            <w:gridSpan w:val="17"/>
            <w:tcBorders>
              <w:bottom w:val="dotted" w:sz="4" w:space="0" w:color="000000"/>
            </w:tcBorders>
          </w:tcPr>
          <w:p w14:paraId="4AFF1231" w14:textId="60665192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   </w:t>
            </w:r>
            <w:r w:rsidR="00223C69">
              <w:rPr>
                <w:b/>
                <w:color w:val="0000FF"/>
                <w:sz w:val="20"/>
                <w:szCs w:val="20"/>
              </w:rPr>
              <w:t xml:space="preserve">664 </w:t>
            </w:r>
            <w:proofErr w:type="spellStart"/>
            <w:r w:rsidR="00223C69">
              <w:rPr>
                <w:b/>
                <w:color w:val="0000FF"/>
                <w:sz w:val="20"/>
                <w:szCs w:val="20"/>
              </w:rPr>
              <w:t>Erinbrook</w:t>
            </w:r>
            <w:proofErr w:type="spellEnd"/>
            <w:r w:rsidR="00223C69">
              <w:rPr>
                <w:b/>
                <w:color w:val="0000FF"/>
                <w:sz w:val="20"/>
                <w:szCs w:val="20"/>
              </w:rPr>
              <w:t xml:space="preserve"> Drive - PLAN 1441 BLK D</w:t>
            </w:r>
            <w:r>
              <w:rPr>
                <w:b/>
                <w:color w:val="0000FF"/>
                <w:sz w:val="20"/>
                <w:szCs w:val="20"/>
              </w:rPr>
              <w:t>  </w:t>
            </w:r>
          </w:p>
        </w:tc>
      </w:tr>
      <w:tr w:rsidR="0009696D" w14:paraId="54799C7D" w14:textId="77777777">
        <w:trPr>
          <w:cantSplit/>
        </w:trPr>
        <w:tc>
          <w:tcPr>
            <w:tcW w:w="694" w:type="dxa"/>
          </w:tcPr>
          <w:p w14:paraId="126FC752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24" w:type="dxa"/>
            <w:gridSpan w:val="2"/>
          </w:tcPr>
          <w:p w14:paraId="653E51B4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99" w:type="dxa"/>
            <w:gridSpan w:val="17"/>
            <w:tcBorders>
              <w:top w:val="dotted" w:sz="4" w:space="0" w:color="000000"/>
            </w:tcBorders>
          </w:tcPr>
          <w:p w14:paraId="22D15A15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</w:t>
            </w:r>
            <w:proofErr w:type="gramStart"/>
            <w:r>
              <w:rPr>
                <w:color w:val="000000"/>
                <w:sz w:val="17"/>
                <w:szCs w:val="17"/>
              </w:rPr>
              <w:t>if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a lien attaches to the premises, a legal description of the premises, </w:t>
            </w:r>
            <w:r>
              <w:rPr>
                <w:color w:val="000000"/>
                <w:sz w:val="17"/>
                <w:szCs w:val="17"/>
              </w:rPr>
              <w:br/>
              <w:t>including all property identifier numbers and addresses for the premises)</w:t>
            </w:r>
          </w:p>
        </w:tc>
      </w:tr>
      <w:tr w:rsidR="0009696D" w14:paraId="7929EA58" w14:textId="77777777">
        <w:trPr>
          <w:cantSplit/>
        </w:trPr>
        <w:tc>
          <w:tcPr>
            <w:tcW w:w="694" w:type="dxa"/>
          </w:tcPr>
          <w:p w14:paraId="58753E7A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</w:t>
            </w:r>
          </w:p>
        </w:tc>
        <w:tc>
          <w:tcPr>
            <w:tcW w:w="324" w:type="dxa"/>
            <w:gridSpan w:val="2"/>
          </w:tcPr>
          <w:p w14:paraId="24EAAAB5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</w:p>
        </w:tc>
        <w:tc>
          <w:tcPr>
            <w:tcW w:w="9899" w:type="dxa"/>
            <w:gridSpan w:val="17"/>
          </w:tcPr>
          <w:p w14:paraId="59A3BA2B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Office to which claim for lien must be given to preserve lien:</w:t>
            </w:r>
          </w:p>
        </w:tc>
      </w:tr>
      <w:tr w:rsidR="0009696D" w14:paraId="2DFA1D49" w14:textId="77777777">
        <w:trPr>
          <w:cantSplit/>
        </w:trPr>
        <w:tc>
          <w:tcPr>
            <w:tcW w:w="694" w:type="dxa"/>
          </w:tcPr>
          <w:p w14:paraId="5810334B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gridSpan w:val="2"/>
          </w:tcPr>
          <w:p w14:paraId="008CB1DF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899" w:type="dxa"/>
            <w:gridSpan w:val="17"/>
            <w:tcBorders>
              <w:bottom w:val="dotted" w:sz="4" w:space="0" w:color="000000"/>
            </w:tcBorders>
          </w:tcPr>
          <w:p w14:paraId="30906186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     </w:t>
            </w:r>
          </w:p>
        </w:tc>
      </w:tr>
      <w:tr w:rsidR="0009696D" w14:paraId="4B1AE81A" w14:textId="77777777">
        <w:trPr>
          <w:cantSplit/>
        </w:trPr>
        <w:tc>
          <w:tcPr>
            <w:tcW w:w="694" w:type="dxa"/>
          </w:tcPr>
          <w:p w14:paraId="6F42430F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24" w:type="dxa"/>
            <w:gridSpan w:val="2"/>
          </w:tcPr>
          <w:p w14:paraId="5C138E39" w14:textId="77777777" w:rsidR="0009696D" w:rsidRDefault="00096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99" w:type="dxa"/>
            <w:gridSpan w:val="17"/>
            <w:tcBorders>
              <w:top w:val="dotted" w:sz="4" w:space="0" w:color="000000"/>
            </w:tcBorders>
          </w:tcPr>
          <w:p w14:paraId="7543F500" w14:textId="77777777" w:rsidR="0009696D" w:rsidRDefault="00027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</w:t>
            </w:r>
            <w:proofErr w:type="gramStart"/>
            <w:r>
              <w:rPr>
                <w:color w:val="000000"/>
                <w:sz w:val="17"/>
                <w:szCs w:val="17"/>
              </w:rPr>
              <w:t>if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the lien does not attach to the premises, a concise description of the premises, including addresses, </w:t>
            </w:r>
            <w:r>
              <w:rPr>
                <w:color w:val="000000"/>
                <w:sz w:val="17"/>
                <w:szCs w:val="17"/>
              </w:rPr>
              <w:br/>
              <w:t>and the name and address of the person or body to whom the claim for lien must be given)</w:t>
            </w:r>
          </w:p>
        </w:tc>
      </w:tr>
    </w:tbl>
    <w:p w14:paraId="624704E3" w14:textId="77777777" w:rsidR="0009696D" w:rsidRDefault="000969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9696D">
      <w:footerReference w:type="default" r:id="rId6"/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50C2" w14:textId="77777777" w:rsidR="00ED4878" w:rsidRDefault="00ED4878">
      <w:r>
        <w:separator/>
      </w:r>
    </w:p>
  </w:endnote>
  <w:endnote w:type="continuationSeparator" w:id="0">
    <w:p w14:paraId="2837E7B2" w14:textId="77777777" w:rsidR="00ED4878" w:rsidRDefault="00ED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A88B" w14:textId="77777777" w:rsidR="0009696D" w:rsidRDefault="00027288">
    <w:pPr>
      <w:pBdr>
        <w:top w:val="nil"/>
        <w:left w:val="nil"/>
        <w:bottom w:val="nil"/>
        <w:right w:val="nil"/>
        <w:between w:val="nil"/>
      </w:pBdr>
      <w:tabs>
        <w:tab w:val="right" w:pos="11142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>CA-9-E (2019/01)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021E" w14:textId="77777777" w:rsidR="00ED4878" w:rsidRDefault="00ED4878">
      <w:r>
        <w:separator/>
      </w:r>
    </w:p>
  </w:footnote>
  <w:footnote w:type="continuationSeparator" w:id="0">
    <w:p w14:paraId="03C965DB" w14:textId="77777777" w:rsidR="00ED4878" w:rsidRDefault="00ED4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6D"/>
    <w:rsid w:val="00027288"/>
    <w:rsid w:val="0009696D"/>
    <w:rsid w:val="000D03A7"/>
    <w:rsid w:val="00223C69"/>
    <w:rsid w:val="00321268"/>
    <w:rsid w:val="005E7F24"/>
    <w:rsid w:val="00800989"/>
    <w:rsid w:val="00A93D49"/>
    <w:rsid w:val="00B54F8B"/>
    <w:rsid w:val="00ED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0D86"/>
  <w15:docId w15:val="{09C8FB34-A418-4617-B2B4-0EB28E3C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before="80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Joy</dc:creator>
  <cp:lastModifiedBy>Mira Zahtila</cp:lastModifiedBy>
  <cp:revision>2</cp:revision>
  <dcterms:created xsi:type="dcterms:W3CDTF">2022-12-13T19:52:00Z</dcterms:created>
  <dcterms:modified xsi:type="dcterms:W3CDTF">2022-12-13T19:52:00Z</dcterms:modified>
</cp:coreProperties>
</file>